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81F" w:rsidRP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Pr="00B8181F" w:rsidRDefault="00B8181F" w:rsidP="00B8181F">
      <w:pPr>
        <w:pStyle w:val="a6"/>
        <w:tabs>
          <w:tab w:val="clear" w:pos="1092"/>
        </w:tabs>
        <w:spacing w:before="120" w:line="240" w:lineRule="auto"/>
        <w:ind w:firstLine="0"/>
        <w:jc w:val="center"/>
        <w:rPr>
          <w:sz w:val="40"/>
          <w:szCs w:val="40"/>
        </w:rPr>
      </w:pPr>
      <w:r w:rsidRPr="00B8181F">
        <w:rPr>
          <w:sz w:val="40"/>
          <w:szCs w:val="40"/>
        </w:rPr>
        <w:t>ОСНОВНОЕ ОБЩЕЕ</w:t>
      </w:r>
      <w:r w:rsidRPr="00B8181F">
        <w:rPr>
          <w:sz w:val="40"/>
          <w:szCs w:val="40"/>
        </w:rPr>
        <w:br/>
        <w:t>ОБРАЗОВАНИЕ</w:t>
      </w: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B8181F" w:rsidRPr="00B8181F" w:rsidRDefault="00B8181F" w:rsidP="00B8181F">
      <w:pPr>
        <w:pStyle w:val="a6"/>
        <w:spacing w:before="120" w:line="240" w:lineRule="auto"/>
        <w:rPr>
          <w:b w:val="0"/>
          <w:sz w:val="22"/>
          <w:szCs w:val="22"/>
        </w:rPr>
      </w:pPr>
    </w:p>
    <w:p w:rsidR="005C6756" w:rsidRDefault="00290F21" w:rsidP="00B8181F">
      <w:pPr>
        <w:pStyle w:val="1"/>
        <w:pageBreakBefore/>
        <w:pBdr>
          <w:bottom w:val="single" w:sz="12" w:space="1" w:color="auto"/>
        </w:pBdr>
        <w:jc w:val="center"/>
        <w:rPr>
          <w:rFonts w:ascii="Arial" w:hAnsi="Arial"/>
          <w:i w:val="0"/>
          <w:spacing w:val="-20"/>
          <w:w w:val="90"/>
        </w:rPr>
      </w:pPr>
      <w:r>
        <w:rPr>
          <w:rFonts w:ascii="Arial" w:hAnsi="Arial"/>
          <w:i w:val="0"/>
          <w:spacing w:val="-20"/>
          <w:w w:val="90"/>
        </w:rPr>
        <w:lastRenderedPageBreak/>
        <w:t>ОСНОВНОЕ</w:t>
      </w:r>
      <w:r w:rsidR="00CD568F">
        <w:rPr>
          <w:rFonts w:ascii="Arial" w:hAnsi="Arial"/>
          <w:i w:val="0"/>
          <w:spacing w:val="-20"/>
          <w:w w:val="90"/>
        </w:rPr>
        <w:t xml:space="preserve"> </w:t>
      </w:r>
      <w:r w:rsidR="005C6756">
        <w:rPr>
          <w:rFonts w:ascii="Arial" w:hAnsi="Arial"/>
          <w:i w:val="0"/>
          <w:spacing w:val="-20"/>
          <w:w w:val="90"/>
        </w:rPr>
        <w:t>ОБЩЕ</w:t>
      </w:r>
      <w:r w:rsidR="00CD568F">
        <w:rPr>
          <w:rFonts w:ascii="Arial" w:hAnsi="Arial"/>
          <w:i w:val="0"/>
          <w:spacing w:val="-20"/>
          <w:w w:val="90"/>
        </w:rPr>
        <w:t>Е ОБРАЗОВАНИЕ</w:t>
      </w:r>
    </w:p>
    <w:p w:rsidR="00CD568F" w:rsidRPr="00123AFB" w:rsidRDefault="00123AFB" w:rsidP="00CD568F">
      <w:pPr>
        <w:pStyle w:val="ab"/>
        <w:spacing w:before="240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290F21" w:rsidRPr="00290F21" w:rsidRDefault="00290F21" w:rsidP="00290F21">
      <w:pPr>
        <w:spacing w:before="240"/>
        <w:ind w:firstLine="567"/>
        <w:jc w:val="both"/>
        <w:rPr>
          <w:sz w:val="22"/>
          <w:szCs w:val="22"/>
        </w:rPr>
      </w:pPr>
      <w:r w:rsidRPr="00290F21">
        <w:rPr>
          <w:b/>
          <w:i/>
          <w:sz w:val="22"/>
          <w:szCs w:val="22"/>
        </w:rPr>
        <w:t>Основное общее образование</w:t>
      </w:r>
      <w:r w:rsidRPr="00290F21">
        <w:rPr>
          <w:sz w:val="22"/>
          <w:szCs w:val="22"/>
        </w:rPr>
        <w:t xml:space="preserve"> – вторая ступень общего обр</w:t>
      </w:r>
      <w:r w:rsidRPr="00290F21">
        <w:rPr>
          <w:sz w:val="22"/>
          <w:szCs w:val="22"/>
        </w:rPr>
        <w:t>а</w:t>
      </w:r>
      <w:r w:rsidRPr="00290F21">
        <w:rPr>
          <w:sz w:val="22"/>
          <w:szCs w:val="22"/>
        </w:rPr>
        <w:t>зов</w:t>
      </w:r>
      <w:r w:rsidRPr="00290F21">
        <w:rPr>
          <w:sz w:val="22"/>
          <w:szCs w:val="22"/>
        </w:rPr>
        <w:t>а</w:t>
      </w:r>
      <w:r w:rsidRPr="00290F21">
        <w:rPr>
          <w:sz w:val="22"/>
          <w:szCs w:val="22"/>
        </w:rPr>
        <w:t>ния.</w:t>
      </w:r>
    </w:p>
    <w:p w:rsidR="00290F21" w:rsidRPr="00290F21" w:rsidRDefault="00290F21" w:rsidP="00290F21">
      <w:pPr>
        <w:ind w:firstLine="567"/>
        <w:jc w:val="both"/>
        <w:rPr>
          <w:sz w:val="22"/>
          <w:szCs w:val="22"/>
        </w:rPr>
      </w:pPr>
      <w:r w:rsidRPr="00290F21">
        <w:rPr>
          <w:sz w:val="22"/>
          <w:szCs w:val="22"/>
        </w:rPr>
        <w:t>В соответствии с Конституцией Российской Федерации о</w:t>
      </w:r>
      <w:r w:rsidRPr="00290F21">
        <w:rPr>
          <w:sz w:val="22"/>
          <w:szCs w:val="22"/>
        </w:rPr>
        <w:t>с</w:t>
      </w:r>
      <w:r w:rsidRPr="00290F21">
        <w:rPr>
          <w:sz w:val="22"/>
          <w:szCs w:val="22"/>
        </w:rPr>
        <w:t xml:space="preserve">новное общее образование является </w:t>
      </w:r>
      <w:r w:rsidRPr="00290F21">
        <w:rPr>
          <w:b/>
          <w:i/>
          <w:sz w:val="22"/>
          <w:szCs w:val="22"/>
        </w:rPr>
        <w:t>обязательным и общедосту</w:t>
      </w:r>
      <w:r w:rsidRPr="00290F21">
        <w:rPr>
          <w:b/>
          <w:i/>
          <w:sz w:val="22"/>
          <w:szCs w:val="22"/>
        </w:rPr>
        <w:t>п</w:t>
      </w:r>
      <w:r w:rsidRPr="00290F21">
        <w:rPr>
          <w:b/>
          <w:i/>
          <w:sz w:val="22"/>
          <w:szCs w:val="22"/>
        </w:rPr>
        <w:t>ным</w:t>
      </w:r>
      <w:r w:rsidRPr="00290F21">
        <w:rPr>
          <w:sz w:val="22"/>
          <w:szCs w:val="22"/>
        </w:rPr>
        <w:t>.</w:t>
      </w:r>
    </w:p>
    <w:p w:rsidR="00290F21" w:rsidRPr="00C14999" w:rsidRDefault="00290F21" w:rsidP="00C14999">
      <w:pPr>
        <w:pStyle w:val="a6"/>
        <w:spacing w:before="12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>Федеральный компонент государственного стандарта о</w:t>
      </w:r>
      <w:r w:rsidRPr="00C14999">
        <w:rPr>
          <w:b w:val="0"/>
          <w:sz w:val="22"/>
          <w:szCs w:val="22"/>
        </w:rPr>
        <w:t>б</w:t>
      </w:r>
      <w:r w:rsidRPr="00C14999">
        <w:rPr>
          <w:b w:val="0"/>
          <w:sz w:val="22"/>
          <w:szCs w:val="22"/>
        </w:rPr>
        <w:t>щего образования направлен на приведение содержания образ</w:t>
      </w:r>
      <w:r w:rsidRPr="00C14999">
        <w:rPr>
          <w:b w:val="0"/>
          <w:sz w:val="22"/>
          <w:szCs w:val="22"/>
        </w:rPr>
        <w:t>о</w:t>
      </w:r>
      <w:r w:rsidRPr="00C14999">
        <w:rPr>
          <w:b w:val="0"/>
          <w:sz w:val="22"/>
          <w:szCs w:val="22"/>
        </w:rPr>
        <w:t>вания в соответствие с возрастными особенностями подростк</w:t>
      </w:r>
      <w:r w:rsidRPr="00C14999">
        <w:rPr>
          <w:b w:val="0"/>
          <w:sz w:val="22"/>
          <w:szCs w:val="22"/>
        </w:rPr>
        <w:t>о</w:t>
      </w:r>
      <w:r w:rsidRPr="00C14999">
        <w:rPr>
          <w:b w:val="0"/>
          <w:sz w:val="22"/>
          <w:szCs w:val="22"/>
        </w:rPr>
        <w:t>вого периода, когда ребенок устремлен к реальной практич</w:t>
      </w:r>
      <w:r w:rsidRPr="00C14999">
        <w:rPr>
          <w:b w:val="0"/>
          <w:sz w:val="22"/>
          <w:szCs w:val="22"/>
        </w:rPr>
        <w:t>е</w:t>
      </w:r>
      <w:r w:rsidRPr="00C14999">
        <w:rPr>
          <w:b w:val="0"/>
          <w:sz w:val="22"/>
          <w:szCs w:val="22"/>
        </w:rPr>
        <w:t>ской деятельности, познанию мира, самопознанию и самоопределению. Стандарт ор</w:t>
      </w:r>
      <w:r w:rsidRPr="00C14999">
        <w:rPr>
          <w:b w:val="0"/>
          <w:sz w:val="22"/>
          <w:szCs w:val="22"/>
        </w:rPr>
        <w:t>и</w:t>
      </w:r>
      <w:r w:rsidRPr="00C14999">
        <w:rPr>
          <w:b w:val="0"/>
          <w:sz w:val="22"/>
          <w:szCs w:val="22"/>
        </w:rPr>
        <w:t>ентирован не только на знаниевый, но в первую очередь на деятел</w:t>
      </w:r>
      <w:r w:rsidRPr="00C14999">
        <w:rPr>
          <w:b w:val="0"/>
          <w:sz w:val="22"/>
          <w:szCs w:val="22"/>
        </w:rPr>
        <w:t>ь</w:t>
      </w:r>
      <w:r w:rsidRPr="00C14999">
        <w:rPr>
          <w:b w:val="0"/>
          <w:sz w:val="22"/>
          <w:szCs w:val="22"/>
        </w:rPr>
        <w:t xml:space="preserve">ностный компонент образования, что позволяет повысить </w:t>
      </w:r>
      <w:r w:rsidRPr="00C14999">
        <w:rPr>
          <w:i/>
          <w:sz w:val="22"/>
          <w:szCs w:val="22"/>
        </w:rPr>
        <w:t>мотив</w:t>
      </w:r>
      <w:r w:rsidRPr="00C14999">
        <w:rPr>
          <w:i/>
          <w:sz w:val="22"/>
          <w:szCs w:val="22"/>
        </w:rPr>
        <w:t>а</w:t>
      </w:r>
      <w:r w:rsidRPr="00C14999">
        <w:rPr>
          <w:i/>
          <w:sz w:val="22"/>
          <w:szCs w:val="22"/>
        </w:rPr>
        <w:t>цию обучения,</w:t>
      </w:r>
      <w:r w:rsidRPr="00C14999">
        <w:rPr>
          <w:b w:val="0"/>
          <w:sz w:val="22"/>
          <w:szCs w:val="22"/>
        </w:rPr>
        <w:t xml:space="preserve"> в наибольшей степени реализовать </w:t>
      </w:r>
      <w:r w:rsidRPr="00C14999">
        <w:rPr>
          <w:i/>
          <w:sz w:val="22"/>
          <w:szCs w:val="22"/>
        </w:rPr>
        <w:t xml:space="preserve">способности, возможности, потребности и интересы ребенка. </w:t>
      </w:r>
      <w:r w:rsidRPr="00C14999">
        <w:rPr>
          <w:b w:val="0"/>
          <w:sz w:val="22"/>
          <w:szCs w:val="22"/>
        </w:rPr>
        <w:t>Специфика п</w:t>
      </w:r>
      <w:r w:rsidRPr="00C14999">
        <w:rPr>
          <w:b w:val="0"/>
          <w:sz w:val="22"/>
          <w:szCs w:val="22"/>
        </w:rPr>
        <w:t>е</w:t>
      </w:r>
      <w:r w:rsidRPr="00C14999">
        <w:rPr>
          <w:b w:val="0"/>
          <w:sz w:val="22"/>
          <w:szCs w:val="22"/>
        </w:rPr>
        <w:t xml:space="preserve">дагогических целей основной школы в большей степени связана с </w:t>
      </w:r>
      <w:r w:rsidRPr="00C14999">
        <w:rPr>
          <w:i/>
          <w:sz w:val="22"/>
          <w:szCs w:val="22"/>
        </w:rPr>
        <w:t>личным развитием</w:t>
      </w:r>
      <w:r w:rsidRPr="00C14999">
        <w:rPr>
          <w:b w:val="0"/>
          <w:sz w:val="22"/>
          <w:szCs w:val="22"/>
        </w:rPr>
        <w:t xml:space="preserve"> детей, чем с их учебными успех</w:t>
      </w:r>
      <w:r w:rsidRPr="00C14999">
        <w:rPr>
          <w:b w:val="0"/>
          <w:sz w:val="22"/>
          <w:szCs w:val="22"/>
        </w:rPr>
        <w:t>а</w:t>
      </w:r>
      <w:r w:rsidRPr="00C14999">
        <w:rPr>
          <w:b w:val="0"/>
          <w:sz w:val="22"/>
          <w:szCs w:val="22"/>
        </w:rPr>
        <w:t>ми.</w:t>
      </w:r>
    </w:p>
    <w:p w:rsidR="00290F21" w:rsidRPr="00C14999" w:rsidRDefault="00290F21" w:rsidP="00C14999">
      <w:pPr>
        <w:pStyle w:val="a6"/>
        <w:spacing w:before="12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>Федеральный компонент направлен на реализацию следу</w:t>
      </w:r>
      <w:r w:rsidRPr="00C14999">
        <w:rPr>
          <w:b w:val="0"/>
          <w:sz w:val="22"/>
          <w:szCs w:val="22"/>
        </w:rPr>
        <w:t>ю</w:t>
      </w:r>
      <w:r w:rsidRPr="00C14999">
        <w:rPr>
          <w:b w:val="0"/>
          <w:sz w:val="22"/>
          <w:szCs w:val="22"/>
        </w:rPr>
        <w:t xml:space="preserve">щих основных </w:t>
      </w:r>
      <w:r w:rsidRPr="00C14999">
        <w:rPr>
          <w:i/>
          <w:sz w:val="22"/>
          <w:szCs w:val="22"/>
        </w:rPr>
        <w:t>ц</w:t>
      </w:r>
      <w:r w:rsidRPr="00C14999">
        <w:rPr>
          <w:i/>
          <w:sz w:val="22"/>
          <w:szCs w:val="22"/>
        </w:rPr>
        <w:t>е</w:t>
      </w:r>
      <w:r w:rsidRPr="00C14999">
        <w:rPr>
          <w:i/>
          <w:sz w:val="22"/>
          <w:szCs w:val="22"/>
        </w:rPr>
        <w:t>лей:</w:t>
      </w:r>
    </w:p>
    <w:p w:rsidR="00290F21" w:rsidRPr="00C14999" w:rsidRDefault="00290F21" w:rsidP="008E148C">
      <w:pPr>
        <w:pStyle w:val="a6"/>
        <w:numPr>
          <w:ilvl w:val="0"/>
          <w:numId w:val="1"/>
        </w:numPr>
        <w:tabs>
          <w:tab w:val="clear" w:pos="9349"/>
        </w:tabs>
        <w:spacing w:line="240" w:lineRule="auto"/>
        <w:rPr>
          <w:b w:val="0"/>
          <w:sz w:val="22"/>
          <w:szCs w:val="22"/>
        </w:rPr>
      </w:pPr>
      <w:r w:rsidRPr="00C14999">
        <w:rPr>
          <w:i/>
          <w:sz w:val="22"/>
          <w:szCs w:val="22"/>
        </w:rPr>
        <w:t>формирование</w:t>
      </w:r>
      <w:r w:rsidRPr="00C14999">
        <w:rPr>
          <w:sz w:val="22"/>
          <w:szCs w:val="22"/>
        </w:rPr>
        <w:t xml:space="preserve"> </w:t>
      </w:r>
      <w:r w:rsidRPr="00C14999">
        <w:rPr>
          <w:b w:val="0"/>
          <w:sz w:val="22"/>
          <w:szCs w:val="22"/>
        </w:rPr>
        <w:t>целостного представления о мире, основа</w:t>
      </w:r>
      <w:r w:rsidRPr="00C14999">
        <w:rPr>
          <w:b w:val="0"/>
          <w:sz w:val="22"/>
          <w:szCs w:val="22"/>
        </w:rPr>
        <w:t>н</w:t>
      </w:r>
      <w:r w:rsidRPr="00C14999">
        <w:rPr>
          <w:b w:val="0"/>
          <w:sz w:val="22"/>
          <w:szCs w:val="22"/>
        </w:rPr>
        <w:t>ного на приобретенных знаниях, умениях, навыках и способах де</w:t>
      </w:r>
      <w:r w:rsidRPr="00C14999">
        <w:rPr>
          <w:b w:val="0"/>
          <w:sz w:val="22"/>
          <w:szCs w:val="22"/>
        </w:rPr>
        <w:t>я</w:t>
      </w:r>
      <w:r w:rsidRPr="00C14999">
        <w:rPr>
          <w:b w:val="0"/>
          <w:sz w:val="22"/>
          <w:szCs w:val="22"/>
        </w:rPr>
        <w:t>тельности;</w:t>
      </w:r>
    </w:p>
    <w:p w:rsidR="00290F21" w:rsidRPr="00C14999" w:rsidRDefault="00290F21" w:rsidP="008E148C">
      <w:pPr>
        <w:pStyle w:val="a6"/>
        <w:numPr>
          <w:ilvl w:val="0"/>
          <w:numId w:val="1"/>
        </w:numPr>
        <w:tabs>
          <w:tab w:val="clear" w:pos="9349"/>
        </w:tabs>
        <w:spacing w:line="240" w:lineRule="auto"/>
        <w:rPr>
          <w:b w:val="0"/>
          <w:sz w:val="22"/>
          <w:szCs w:val="22"/>
        </w:rPr>
      </w:pPr>
      <w:r w:rsidRPr="00C14999">
        <w:rPr>
          <w:i/>
          <w:sz w:val="22"/>
          <w:szCs w:val="22"/>
        </w:rPr>
        <w:t>приобретение опыта</w:t>
      </w:r>
      <w:r w:rsidRPr="00C14999">
        <w:rPr>
          <w:b w:val="0"/>
          <w:sz w:val="22"/>
          <w:szCs w:val="22"/>
        </w:rPr>
        <w:t xml:space="preserve"> разнообразной деятельности (индив</w:t>
      </w:r>
      <w:r w:rsidRPr="00C14999">
        <w:rPr>
          <w:b w:val="0"/>
          <w:sz w:val="22"/>
          <w:szCs w:val="22"/>
        </w:rPr>
        <w:t>и</w:t>
      </w:r>
      <w:r w:rsidRPr="00C14999">
        <w:rPr>
          <w:b w:val="0"/>
          <w:sz w:val="22"/>
          <w:szCs w:val="22"/>
        </w:rPr>
        <w:t>дуальной и коллективной), опыта познания и самопозн</w:t>
      </w:r>
      <w:r w:rsidRPr="00C14999">
        <w:rPr>
          <w:b w:val="0"/>
          <w:sz w:val="22"/>
          <w:szCs w:val="22"/>
        </w:rPr>
        <w:t>а</w:t>
      </w:r>
      <w:r w:rsidRPr="00C14999">
        <w:rPr>
          <w:b w:val="0"/>
          <w:sz w:val="22"/>
          <w:szCs w:val="22"/>
        </w:rPr>
        <w:t>ния;</w:t>
      </w:r>
    </w:p>
    <w:p w:rsidR="00290F21" w:rsidRPr="00C14999" w:rsidRDefault="00290F21" w:rsidP="008E148C">
      <w:pPr>
        <w:pStyle w:val="a6"/>
        <w:numPr>
          <w:ilvl w:val="0"/>
          <w:numId w:val="1"/>
        </w:numPr>
        <w:tabs>
          <w:tab w:val="clear" w:pos="9349"/>
        </w:tabs>
        <w:spacing w:line="240" w:lineRule="auto"/>
        <w:rPr>
          <w:b w:val="0"/>
          <w:sz w:val="22"/>
          <w:szCs w:val="22"/>
        </w:rPr>
      </w:pPr>
      <w:r w:rsidRPr="00C14999">
        <w:rPr>
          <w:i/>
          <w:sz w:val="22"/>
          <w:szCs w:val="22"/>
        </w:rPr>
        <w:t>подготовка</w:t>
      </w:r>
      <w:r w:rsidRPr="00C14999">
        <w:rPr>
          <w:sz w:val="22"/>
          <w:szCs w:val="22"/>
        </w:rPr>
        <w:t xml:space="preserve"> </w:t>
      </w:r>
      <w:r w:rsidRPr="00C14999">
        <w:rPr>
          <w:b w:val="0"/>
          <w:sz w:val="22"/>
          <w:szCs w:val="22"/>
        </w:rPr>
        <w:t>к осуществлению осознанного выбора индивид</w:t>
      </w:r>
      <w:r w:rsidRPr="00C14999">
        <w:rPr>
          <w:b w:val="0"/>
          <w:sz w:val="22"/>
          <w:szCs w:val="22"/>
        </w:rPr>
        <w:t>у</w:t>
      </w:r>
      <w:r w:rsidRPr="00C14999">
        <w:rPr>
          <w:b w:val="0"/>
          <w:sz w:val="22"/>
          <w:szCs w:val="22"/>
        </w:rPr>
        <w:t>альной образовательной или профессиональной траект</w:t>
      </w:r>
      <w:r w:rsidRPr="00C14999">
        <w:rPr>
          <w:b w:val="0"/>
          <w:sz w:val="22"/>
          <w:szCs w:val="22"/>
        </w:rPr>
        <w:t>о</w:t>
      </w:r>
      <w:r w:rsidRPr="00C14999">
        <w:rPr>
          <w:b w:val="0"/>
          <w:sz w:val="22"/>
          <w:szCs w:val="22"/>
        </w:rPr>
        <w:t>рии.</w:t>
      </w:r>
    </w:p>
    <w:p w:rsidR="00290F21" w:rsidRPr="00C14999" w:rsidRDefault="00290F21" w:rsidP="00C14999">
      <w:pPr>
        <w:pStyle w:val="a6"/>
        <w:spacing w:before="12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>Основное общее образование – завершающая ступень обяз</w:t>
      </w:r>
      <w:r w:rsidRPr="00C14999">
        <w:rPr>
          <w:b w:val="0"/>
          <w:sz w:val="22"/>
          <w:szCs w:val="22"/>
        </w:rPr>
        <w:t>а</w:t>
      </w:r>
      <w:r w:rsidRPr="00C14999">
        <w:rPr>
          <w:b w:val="0"/>
          <w:sz w:val="22"/>
          <w:szCs w:val="22"/>
        </w:rPr>
        <w:t>тельного образования в Российской Федерации. Поэтому о</w:t>
      </w:r>
      <w:r w:rsidRPr="00C14999">
        <w:rPr>
          <w:b w:val="0"/>
          <w:sz w:val="22"/>
          <w:szCs w:val="22"/>
        </w:rPr>
        <w:t>д</w:t>
      </w:r>
      <w:r w:rsidRPr="00C14999">
        <w:rPr>
          <w:b w:val="0"/>
          <w:sz w:val="22"/>
          <w:szCs w:val="22"/>
        </w:rPr>
        <w:t>ним из базовых требований к содержанию образования на этой ступени я</w:t>
      </w:r>
      <w:r w:rsidRPr="00C14999">
        <w:rPr>
          <w:b w:val="0"/>
          <w:sz w:val="22"/>
          <w:szCs w:val="22"/>
        </w:rPr>
        <w:t>в</w:t>
      </w:r>
      <w:r w:rsidRPr="00C14999">
        <w:rPr>
          <w:b w:val="0"/>
          <w:sz w:val="22"/>
          <w:szCs w:val="22"/>
        </w:rPr>
        <w:t xml:space="preserve">ляется достижение выпускниками уровня </w:t>
      </w:r>
      <w:r w:rsidRPr="00C14999">
        <w:rPr>
          <w:i/>
          <w:sz w:val="22"/>
          <w:szCs w:val="22"/>
        </w:rPr>
        <w:t>функциональной гр</w:t>
      </w:r>
      <w:r w:rsidRPr="00C14999">
        <w:rPr>
          <w:i/>
          <w:sz w:val="22"/>
          <w:szCs w:val="22"/>
        </w:rPr>
        <w:t>а</w:t>
      </w:r>
      <w:r w:rsidRPr="00C14999">
        <w:rPr>
          <w:i/>
          <w:sz w:val="22"/>
          <w:szCs w:val="22"/>
        </w:rPr>
        <w:t>мотности,</w:t>
      </w:r>
      <w:r w:rsidRPr="00C14999">
        <w:rPr>
          <w:b w:val="0"/>
          <w:sz w:val="22"/>
          <w:szCs w:val="22"/>
        </w:rPr>
        <w:t xml:space="preserve"> необходимой в современном обществе, как по матем</w:t>
      </w:r>
      <w:r w:rsidRPr="00C14999">
        <w:rPr>
          <w:b w:val="0"/>
          <w:sz w:val="22"/>
          <w:szCs w:val="22"/>
        </w:rPr>
        <w:t>а</w:t>
      </w:r>
      <w:r w:rsidRPr="00C14999">
        <w:rPr>
          <w:b w:val="0"/>
          <w:sz w:val="22"/>
          <w:szCs w:val="22"/>
        </w:rPr>
        <w:t>тическому и естественнонаучному, так и по социал</w:t>
      </w:r>
      <w:r w:rsidRPr="00C14999">
        <w:rPr>
          <w:b w:val="0"/>
          <w:sz w:val="22"/>
          <w:szCs w:val="22"/>
        </w:rPr>
        <w:t>ь</w:t>
      </w:r>
      <w:r w:rsidRPr="00C14999">
        <w:rPr>
          <w:b w:val="0"/>
          <w:sz w:val="22"/>
          <w:szCs w:val="22"/>
        </w:rPr>
        <w:t>но-культурному напра</w:t>
      </w:r>
      <w:r w:rsidRPr="00C14999">
        <w:rPr>
          <w:b w:val="0"/>
          <w:sz w:val="22"/>
          <w:szCs w:val="22"/>
        </w:rPr>
        <w:t>в</w:t>
      </w:r>
      <w:r w:rsidRPr="00C14999">
        <w:rPr>
          <w:b w:val="0"/>
          <w:sz w:val="22"/>
          <w:szCs w:val="22"/>
        </w:rPr>
        <w:t>лениям.</w:t>
      </w:r>
    </w:p>
    <w:p w:rsidR="00290F21" w:rsidRPr="00C14999" w:rsidRDefault="00290F21" w:rsidP="00290F21">
      <w:pPr>
        <w:pStyle w:val="a6"/>
        <w:spacing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lastRenderedPageBreak/>
        <w:t>Одной из важнейших задач основной школы является подг</w:t>
      </w:r>
      <w:r w:rsidRPr="00C14999">
        <w:rPr>
          <w:b w:val="0"/>
          <w:sz w:val="22"/>
          <w:szCs w:val="22"/>
        </w:rPr>
        <w:t>о</w:t>
      </w:r>
      <w:r w:rsidRPr="00C14999">
        <w:rPr>
          <w:b w:val="0"/>
          <w:sz w:val="22"/>
          <w:szCs w:val="22"/>
        </w:rPr>
        <w:t xml:space="preserve">товка обучающихся к </w:t>
      </w:r>
      <w:r w:rsidRPr="00C14999">
        <w:rPr>
          <w:i/>
          <w:sz w:val="22"/>
          <w:szCs w:val="22"/>
        </w:rPr>
        <w:t>осознанному и ответственному выбору</w:t>
      </w:r>
      <w:r w:rsidRPr="00C14999">
        <w:rPr>
          <w:b w:val="0"/>
          <w:i/>
          <w:sz w:val="22"/>
          <w:szCs w:val="22"/>
        </w:rPr>
        <w:t xml:space="preserve"> </w:t>
      </w:r>
      <w:r w:rsidRPr="00C14999">
        <w:rPr>
          <w:b w:val="0"/>
          <w:sz w:val="22"/>
          <w:szCs w:val="22"/>
        </w:rPr>
        <w:t>жизненного и профессионального пути</w:t>
      </w:r>
      <w:r w:rsidRPr="00C14999">
        <w:rPr>
          <w:b w:val="0"/>
          <w:i/>
          <w:sz w:val="22"/>
          <w:szCs w:val="22"/>
        </w:rPr>
        <w:t xml:space="preserve">. </w:t>
      </w:r>
      <w:r w:rsidRPr="00C14999">
        <w:rPr>
          <w:b w:val="0"/>
          <w:sz w:val="22"/>
          <w:szCs w:val="22"/>
        </w:rPr>
        <w:t xml:space="preserve">Условием достижения этой задачи является </w:t>
      </w:r>
      <w:r w:rsidRPr="00C14999">
        <w:rPr>
          <w:i/>
          <w:sz w:val="22"/>
          <w:szCs w:val="22"/>
        </w:rPr>
        <w:t>последовательная индивидуализация</w:t>
      </w:r>
      <w:r w:rsidRPr="00C14999">
        <w:rPr>
          <w:b w:val="0"/>
          <w:sz w:val="22"/>
          <w:szCs w:val="22"/>
        </w:rPr>
        <w:t xml:space="preserve"> обучения, </w:t>
      </w:r>
      <w:r w:rsidRPr="00C14999">
        <w:rPr>
          <w:i/>
          <w:sz w:val="22"/>
          <w:szCs w:val="22"/>
        </w:rPr>
        <w:t>предпрофильная подготовка</w:t>
      </w:r>
      <w:r w:rsidRPr="00C14999">
        <w:rPr>
          <w:b w:val="0"/>
          <w:sz w:val="22"/>
          <w:szCs w:val="22"/>
        </w:rPr>
        <w:t xml:space="preserve"> на завершающем этапе обучения в осно</w:t>
      </w:r>
      <w:r w:rsidRPr="00C14999">
        <w:rPr>
          <w:b w:val="0"/>
          <w:sz w:val="22"/>
          <w:szCs w:val="22"/>
        </w:rPr>
        <w:t>в</w:t>
      </w:r>
      <w:r w:rsidRPr="00C14999">
        <w:rPr>
          <w:b w:val="0"/>
          <w:sz w:val="22"/>
          <w:szCs w:val="22"/>
        </w:rPr>
        <w:t>ной школе.</w:t>
      </w:r>
    </w:p>
    <w:p w:rsidR="00290F21" w:rsidRPr="00C14999" w:rsidRDefault="00290F21" w:rsidP="00290F21">
      <w:pPr>
        <w:pStyle w:val="a6"/>
        <w:spacing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 xml:space="preserve">В основной школе обучающиеся должны научиться </w:t>
      </w:r>
      <w:r w:rsidRPr="00C14999">
        <w:rPr>
          <w:i/>
          <w:sz w:val="22"/>
          <w:szCs w:val="22"/>
        </w:rPr>
        <w:t>сам</w:t>
      </w:r>
      <w:r w:rsidRPr="00C14999">
        <w:rPr>
          <w:i/>
          <w:sz w:val="22"/>
          <w:szCs w:val="22"/>
        </w:rPr>
        <w:t>о</w:t>
      </w:r>
      <w:r w:rsidRPr="00C14999">
        <w:rPr>
          <w:i/>
          <w:sz w:val="22"/>
          <w:szCs w:val="22"/>
        </w:rPr>
        <w:t>стоятельно ставить цели и определять пути их достижения,</w:t>
      </w:r>
      <w:r w:rsidRPr="00C14999">
        <w:rPr>
          <w:b w:val="0"/>
          <w:sz w:val="22"/>
          <w:szCs w:val="22"/>
        </w:rPr>
        <w:t xml:space="preserve"> использовать приобретенный в школе опыт деятельности </w:t>
      </w:r>
      <w:r w:rsidRPr="00C14999">
        <w:rPr>
          <w:i/>
          <w:sz w:val="22"/>
          <w:szCs w:val="22"/>
        </w:rPr>
        <w:t>в реал</w:t>
      </w:r>
      <w:r w:rsidRPr="00C14999">
        <w:rPr>
          <w:i/>
          <w:sz w:val="22"/>
          <w:szCs w:val="22"/>
        </w:rPr>
        <w:t>ь</w:t>
      </w:r>
      <w:r w:rsidRPr="00C14999">
        <w:rPr>
          <w:i/>
          <w:sz w:val="22"/>
          <w:szCs w:val="22"/>
        </w:rPr>
        <w:t>ной жизни,</w:t>
      </w:r>
      <w:r w:rsidRPr="00C14999">
        <w:rPr>
          <w:b w:val="0"/>
          <w:sz w:val="22"/>
          <w:szCs w:val="22"/>
        </w:rPr>
        <w:t xml:space="preserve"> за рамками учебного процесса.</w:t>
      </w:r>
    </w:p>
    <w:p w:rsidR="00290F21" w:rsidRPr="00C14999" w:rsidRDefault="00290F21" w:rsidP="00C14999">
      <w:pPr>
        <w:pStyle w:val="20"/>
        <w:spacing w:before="240" w:line="240" w:lineRule="auto"/>
        <w:rPr>
          <w:sz w:val="22"/>
          <w:szCs w:val="22"/>
        </w:rPr>
      </w:pPr>
      <w:r w:rsidRPr="00C14999">
        <w:rPr>
          <w:sz w:val="22"/>
          <w:szCs w:val="22"/>
        </w:rPr>
        <w:t>Федеральный компонент государственного стандарта осно</w:t>
      </w:r>
      <w:r w:rsidRPr="00C14999">
        <w:rPr>
          <w:sz w:val="22"/>
          <w:szCs w:val="22"/>
        </w:rPr>
        <w:t>в</w:t>
      </w:r>
      <w:r w:rsidRPr="00C14999">
        <w:rPr>
          <w:sz w:val="22"/>
          <w:szCs w:val="22"/>
        </w:rPr>
        <w:t xml:space="preserve">ного общего образования устанавливает </w:t>
      </w:r>
      <w:r w:rsidRPr="00C14999">
        <w:rPr>
          <w:b/>
          <w:i/>
          <w:sz w:val="22"/>
          <w:szCs w:val="22"/>
        </w:rPr>
        <w:t>обязательны</w:t>
      </w:r>
      <w:r w:rsidR="002C744E">
        <w:rPr>
          <w:b/>
          <w:i/>
          <w:sz w:val="22"/>
          <w:szCs w:val="22"/>
        </w:rPr>
        <w:t>е</w:t>
      </w:r>
      <w:r w:rsidRPr="00C14999">
        <w:rPr>
          <w:b/>
          <w:i/>
          <w:sz w:val="22"/>
          <w:szCs w:val="22"/>
        </w:rPr>
        <w:t xml:space="preserve"> для изуч</w:t>
      </w:r>
      <w:r w:rsidRPr="00C14999">
        <w:rPr>
          <w:b/>
          <w:i/>
          <w:sz w:val="22"/>
          <w:szCs w:val="22"/>
        </w:rPr>
        <w:t>е</w:t>
      </w:r>
      <w:r w:rsidRPr="00C14999">
        <w:rPr>
          <w:b/>
          <w:i/>
          <w:sz w:val="22"/>
          <w:szCs w:val="22"/>
        </w:rPr>
        <w:t>ния учебны</w:t>
      </w:r>
      <w:r w:rsidR="002C744E">
        <w:rPr>
          <w:b/>
          <w:i/>
          <w:sz w:val="22"/>
          <w:szCs w:val="22"/>
        </w:rPr>
        <w:t>е</w:t>
      </w:r>
      <w:r w:rsidRPr="00C14999">
        <w:rPr>
          <w:b/>
          <w:i/>
          <w:sz w:val="22"/>
          <w:szCs w:val="22"/>
        </w:rPr>
        <w:t xml:space="preserve"> предмет</w:t>
      </w:r>
      <w:r w:rsidR="002C744E">
        <w:rPr>
          <w:b/>
          <w:i/>
          <w:sz w:val="22"/>
          <w:szCs w:val="22"/>
        </w:rPr>
        <w:t>ы</w:t>
      </w:r>
      <w:r w:rsidRPr="00C14999">
        <w:rPr>
          <w:b/>
          <w:i/>
          <w:sz w:val="22"/>
          <w:szCs w:val="22"/>
        </w:rPr>
        <w:t>:</w:t>
      </w:r>
      <w:r w:rsidRPr="00C14999">
        <w:rPr>
          <w:b/>
          <w:sz w:val="22"/>
          <w:szCs w:val="22"/>
        </w:rPr>
        <w:t xml:space="preserve"> </w:t>
      </w:r>
      <w:r w:rsidRPr="00C14999">
        <w:rPr>
          <w:i/>
          <w:sz w:val="22"/>
          <w:szCs w:val="22"/>
        </w:rPr>
        <w:t>Русский язык, Литература, Иностра</w:t>
      </w:r>
      <w:r w:rsidRPr="00C14999">
        <w:rPr>
          <w:i/>
          <w:sz w:val="22"/>
          <w:szCs w:val="22"/>
        </w:rPr>
        <w:t>н</w:t>
      </w:r>
      <w:r w:rsidRPr="00C14999">
        <w:rPr>
          <w:i/>
          <w:sz w:val="22"/>
          <w:szCs w:val="22"/>
        </w:rPr>
        <w:t>ный язык, Математика, Информатика и информационн</w:t>
      </w:r>
      <w:r w:rsidR="002C744E">
        <w:rPr>
          <w:i/>
          <w:sz w:val="22"/>
          <w:szCs w:val="22"/>
        </w:rPr>
        <w:t xml:space="preserve">о-коммуника-ционные </w:t>
      </w:r>
      <w:r w:rsidRPr="00C14999">
        <w:rPr>
          <w:i/>
          <w:sz w:val="22"/>
          <w:szCs w:val="22"/>
        </w:rPr>
        <w:t>технологии, История, Общество</w:t>
      </w:r>
      <w:r w:rsidR="00546166">
        <w:rPr>
          <w:i/>
          <w:sz w:val="22"/>
          <w:szCs w:val="22"/>
        </w:rPr>
        <w:t>знание</w:t>
      </w:r>
      <w:r w:rsidRPr="00C14999">
        <w:rPr>
          <w:i/>
          <w:sz w:val="22"/>
          <w:szCs w:val="22"/>
        </w:rPr>
        <w:t xml:space="preserve"> (включая эконом</w:t>
      </w:r>
      <w:r w:rsidRPr="00C14999">
        <w:rPr>
          <w:i/>
          <w:sz w:val="22"/>
          <w:szCs w:val="22"/>
        </w:rPr>
        <w:t>и</w:t>
      </w:r>
      <w:r w:rsidRPr="00C14999">
        <w:rPr>
          <w:i/>
          <w:sz w:val="22"/>
          <w:szCs w:val="22"/>
        </w:rPr>
        <w:t>ку и право), География, Природоведение, Физика, Х</w:t>
      </w:r>
      <w:r w:rsidRPr="00C14999">
        <w:rPr>
          <w:i/>
          <w:sz w:val="22"/>
          <w:szCs w:val="22"/>
        </w:rPr>
        <w:t>и</w:t>
      </w:r>
      <w:r w:rsidRPr="00C14999">
        <w:rPr>
          <w:i/>
          <w:sz w:val="22"/>
          <w:szCs w:val="22"/>
        </w:rPr>
        <w:t>мия, Биология, Искусство (Изобразительное искусство и Музыка), Технология, О</w:t>
      </w:r>
      <w:r w:rsidRPr="00C14999">
        <w:rPr>
          <w:i/>
          <w:sz w:val="22"/>
          <w:szCs w:val="22"/>
        </w:rPr>
        <w:t>с</w:t>
      </w:r>
      <w:r w:rsidRPr="00C14999">
        <w:rPr>
          <w:i/>
          <w:sz w:val="22"/>
          <w:szCs w:val="22"/>
        </w:rPr>
        <w:t>новы безопасности жизнедеятельности, Физическая кул</w:t>
      </w:r>
      <w:r w:rsidRPr="00C14999">
        <w:rPr>
          <w:i/>
          <w:sz w:val="22"/>
          <w:szCs w:val="22"/>
        </w:rPr>
        <w:t>ь</w:t>
      </w:r>
      <w:r w:rsidRPr="00C14999">
        <w:rPr>
          <w:i/>
          <w:sz w:val="22"/>
          <w:szCs w:val="22"/>
        </w:rPr>
        <w:t>тура.</w:t>
      </w:r>
    </w:p>
    <w:p w:rsidR="00290F21" w:rsidRPr="00C14999" w:rsidRDefault="00290F21" w:rsidP="00C14999">
      <w:pPr>
        <w:pStyle w:val="a6"/>
        <w:spacing w:before="6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 xml:space="preserve">Учебный предмет </w:t>
      </w:r>
      <w:r w:rsidRPr="00C14999">
        <w:rPr>
          <w:b w:val="0"/>
          <w:i/>
          <w:sz w:val="22"/>
          <w:szCs w:val="22"/>
        </w:rPr>
        <w:t>Русский язык</w:t>
      </w:r>
      <w:r w:rsidRPr="00C14999">
        <w:rPr>
          <w:b w:val="0"/>
          <w:sz w:val="22"/>
          <w:szCs w:val="22"/>
        </w:rPr>
        <w:t xml:space="preserve"> представлен в двух вар</w:t>
      </w:r>
      <w:r w:rsidRPr="00C14999">
        <w:rPr>
          <w:b w:val="0"/>
          <w:sz w:val="22"/>
          <w:szCs w:val="22"/>
        </w:rPr>
        <w:t>и</w:t>
      </w:r>
      <w:r w:rsidRPr="00C14999">
        <w:rPr>
          <w:b w:val="0"/>
          <w:sz w:val="22"/>
          <w:szCs w:val="22"/>
        </w:rPr>
        <w:t xml:space="preserve">антах: для </w:t>
      </w:r>
      <w:r w:rsidR="00546166">
        <w:rPr>
          <w:b w:val="0"/>
          <w:sz w:val="22"/>
          <w:szCs w:val="22"/>
        </w:rPr>
        <w:t>образовательных учреждений</w:t>
      </w:r>
      <w:r w:rsidRPr="00C14999">
        <w:rPr>
          <w:b w:val="0"/>
          <w:sz w:val="22"/>
          <w:szCs w:val="22"/>
        </w:rPr>
        <w:t xml:space="preserve"> с обучением на русском яз</w:t>
      </w:r>
      <w:r w:rsidRPr="00C14999">
        <w:rPr>
          <w:b w:val="0"/>
          <w:sz w:val="22"/>
          <w:szCs w:val="22"/>
        </w:rPr>
        <w:t>ы</w:t>
      </w:r>
      <w:r w:rsidRPr="00C14999">
        <w:rPr>
          <w:b w:val="0"/>
          <w:sz w:val="22"/>
          <w:szCs w:val="22"/>
        </w:rPr>
        <w:t>ке и с обучением на родном (нерусском) яз</w:t>
      </w:r>
      <w:r w:rsidRPr="00C14999">
        <w:rPr>
          <w:b w:val="0"/>
          <w:sz w:val="22"/>
          <w:szCs w:val="22"/>
        </w:rPr>
        <w:t>ы</w:t>
      </w:r>
      <w:r w:rsidRPr="00C14999">
        <w:rPr>
          <w:b w:val="0"/>
          <w:sz w:val="22"/>
          <w:szCs w:val="22"/>
        </w:rPr>
        <w:t>ке.</w:t>
      </w:r>
    </w:p>
    <w:p w:rsidR="00290F21" w:rsidRPr="00C14999" w:rsidRDefault="00290F21" w:rsidP="00C14999">
      <w:pPr>
        <w:pStyle w:val="a6"/>
        <w:spacing w:before="6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 xml:space="preserve">Учебный предмет </w:t>
      </w:r>
      <w:r w:rsidRPr="00C14999">
        <w:rPr>
          <w:b w:val="0"/>
          <w:i/>
          <w:sz w:val="22"/>
          <w:szCs w:val="22"/>
        </w:rPr>
        <w:t>Литература</w:t>
      </w:r>
      <w:r w:rsidRPr="00C14999">
        <w:rPr>
          <w:b w:val="0"/>
          <w:sz w:val="22"/>
          <w:szCs w:val="22"/>
        </w:rPr>
        <w:t xml:space="preserve"> построен с учетом возможн</w:t>
      </w:r>
      <w:r w:rsidRPr="00C14999">
        <w:rPr>
          <w:b w:val="0"/>
          <w:sz w:val="22"/>
          <w:szCs w:val="22"/>
        </w:rPr>
        <w:t>о</w:t>
      </w:r>
      <w:r w:rsidRPr="00C14999">
        <w:rPr>
          <w:b w:val="0"/>
          <w:sz w:val="22"/>
          <w:szCs w:val="22"/>
        </w:rPr>
        <w:t xml:space="preserve">сти его изучения в </w:t>
      </w:r>
      <w:r w:rsidR="00546166">
        <w:rPr>
          <w:b w:val="0"/>
          <w:sz w:val="22"/>
          <w:szCs w:val="22"/>
        </w:rPr>
        <w:t xml:space="preserve">образовательных учреждениях </w:t>
      </w:r>
      <w:r w:rsidRPr="00C14999">
        <w:rPr>
          <w:b w:val="0"/>
          <w:sz w:val="22"/>
          <w:szCs w:val="22"/>
        </w:rPr>
        <w:t>с обуч</w:t>
      </w:r>
      <w:r w:rsidRPr="00C14999">
        <w:rPr>
          <w:b w:val="0"/>
          <w:sz w:val="22"/>
          <w:szCs w:val="22"/>
        </w:rPr>
        <w:t>е</w:t>
      </w:r>
      <w:r w:rsidRPr="00C14999">
        <w:rPr>
          <w:b w:val="0"/>
          <w:sz w:val="22"/>
          <w:szCs w:val="22"/>
        </w:rPr>
        <w:t>нием на русском языке и с обучением на родном (нерусском) яз</w:t>
      </w:r>
      <w:r w:rsidRPr="00C14999">
        <w:rPr>
          <w:b w:val="0"/>
          <w:sz w:val="22"/>
          <w:szCs w:val="22"/>
        </w:rPr>
        <w:t>ы</w:t>
      </w:r>
      <w:r w:rsidRPr="00C14999">
        <w:rPr>
          <w:b w:val="0"/>
          <w:sz w:val="22"/>
          <w:szCs w:val="22"/>
        </w:rPr>
        <w:t>ке.</w:t>
      </w:r>
    </w:p>
    <w:p w:rsidR="00290F21" w:rsidRPr="00C14999" w:rsidRDefault="00290F21" w:rsidP="00C14999">
      <w:pPr>
        <w:pStyle w:val="a6"/>
        <w:spacing w:before="60" w:line="240" w:lineRule="auto"/>
        <w:rPr>
          <w:b w:val="0"/>
          <w:sz w:val="22"/>
          <w:szCs w:val="22"/>
        </w:rPr>
      </w:pPr>
      <w:r w:rsidRPr="00C14999">
        <w:rPr>
          <w:b w:val="0"/>
          <w:sz w:val="22"/>
          <w:szCs w:val="22"/>
        </w:rPr>
        <w:t xml:space="preserve">Учебный предмет </w:t>
      </w:r>
      <w:r w:rsidRPr="00C14999">
        <w:rPr>
          <w:b w:val="0"/>
          <w:i/>
          <w:sz w:val="22"/>
          <w:szCs w:val="22"/>
        </w:rPr>
        <w:t>Природоведение</w:t>
      </w:r>
      <w:r w:rsidRPr="00C14999">
        <w:rPr>
          <w:b w:val="0"/>
          <w:sz w:val="22"/>
          <w:szCs w:val="22"/>
        </w:rPr>
        <w:t xml:space="preserve"> изучается в </w:t>
      </w:r>
      <w:r w:rsidR="00B426D3">
        <w:rPr>
          <w:b w:val="0"/>
          <w:sz w:val="22"/>
          <w:szCs w:val="22"/>
          <w:lang w:val="en-US"/>
        </w:rPr>
        <w:t>V</w:t>
      </w:r>
      <w:r w:rsidRPr="00C14999">
        <w:rPr>
          <w:b w:val="0"/>
          <w:sz w:val="22"/>
          <w:szCs w:val="22"/>
        </w:rPr>
        <w:t xml:space="preserve"> классе и я</w:t>
      </w:r>
      <w:r w:rsidRPr="00C14999">
        <w:rPr>
          <w:b w:val="0"/>
          <w:sz w:val="22"/>
          <w:szCs w:val="22"/>
        </w:rPr>
        <w:t>в</w:t>
      </w:r>
      <w:r w:rsidRPr="00C14999">
        <w:rPr>
          <w:b w:val="0"/>
          <w:sz w:val="22"/>
          <w:szCs w:val="22"/>
        </w:rPr>
        <w:t xml:space="preserve">ляется пропедевтической основой последующего изучения блока естественнонаучных предметов. В </w:t>
      </w:r>
      <w:r w:rsidR="00B426D3">
        <w:rPr>
          <w:b w:val="0"/>
          <w:sz w:val="22"/>
          <w:szCs w:val="22"/>
          <w:lang w:val="en-US"/>
        </w:rPr>
        <w:t>VI</w:t>
      </w:r>
      <w:r w:rsidRPr="00C14999">
        <w:rPr>
          <w:b w:val="0"/>
          <w:sz w:val="22"/>
          <w:szCs w:val="22"/>
        </w:rPr>
        <w:t xml:space="preserve"> классе по решению образов</w:t>
      </w:r>
      <w:r w:rsidRPr="00C14999">
        <w:rPr>
          <w:b w:val="0"/>
          <w:sz w:val="22"/>
          <w:szCs w:val="22"/>
        </w:rPr>
        <w:t>а</w:t>
      </w:r>
      <w:r w:rsidRPr="00C14999">
        <w:rPr>
          <w:b w:val="0"/>
          <w:sz w:val="22"/>
          <w:szCs w:val="22"/>
        </w:rPr>
        <w:t xml:space="preserve">тельного учреждения допускается интеграция учебных предметов </w:t>
      </w:r>
      <w:r w:rsidRPr="00C14999">
        <w:rPr>
          <w:b w:val="0"/>
          <w:i/>
          <w:sz w:val="22"/>
          <w:szCs w:val="22"/>
        </w:rPr>
        <w:t>Биология</w:t>
      </w:r>
      <w:r w:rsidRPr="00C14999">
        <w:rPr>
          <w:b w:val="0"/>
          <w:sz w:val="22"/>
          <w:szCs w:val="22"/>
        </w:rPr>
        <w:t xml:space="preserve"> и </w:t>
      </w:r>
      <w:r w:rsidRPr="00C14999">
        <w:rPr>
          <w:b w:val="0"/>
          <w:i/>
          <w:sz w:val="22"/>
          <w:szCs w:val="22"/>
        </w:rPr>
        <w:t>География</w:t>
      </w:r>
      <w:r w:rsidRPr="00C14999">
        <w:rPr>
          <w:b w:val="0"/>
          <w:sz w:val="22"/>
          <w:szCs w:val="22"/>
        </w:rPr>
        <w:t xml:space="preserve"> и продление изучения курса </w:t>
      </w:r>
      <w:r w:rsidRPr="00C14999">
        <w:rPr>
          <w:b w:val="0"/>
          <w:i/>
          <w:sz w:val="22"/>
          <w:szCs w:val="22"/>
        </w:rPr>
        <w:t>Природовед</w:t>
      </w:r>
      <w:r w:rsidRPr="00C14999">
        <w:rPr>
          <w:b w:val="0"/>
          <w:i/>
          <w:sz w:val="22"/>
          <w:szCs w:val="22"/>
        </w:rPr>
        <w:t>е</w:t>
      </w:r>
      <w:r w:rsidRPr="00C14999">
        <w:rPr>
          <w:b w:val="0"/>
          <w:i/>
          <w:sz w:val="22"/>
          <w:szCs w:val="22"/>
        </w:rPr>
        <w:t>ние</w:t>
      </w:r>
      <w:r w:rsidRPr="00C14999">
        <w:rPr>
          <w:b w:val="0"/>
          <w:sz w:val="22"/>
          <w:szCs w:val="22"/>
        </w:rPr>
        <w:t>.</w:t>
      </w:r>
    </w:p>
    <w:p w:rsidR="00C14999" w:rsidRDefault="00C14999" w:rsidP="00290F21">
      <w:pPr>
        <w:pStyle w:val="a6"/>
        <w:spacing w:line="240" w:lineRule="auto"/>
        <w:rPr>
          <w:b w:val="0"/>
          <w:sz w:val="22"/>
          <w:szCs w:val="22"/>
        </w:rPr>
      </w:pPr>
    </w:p>
    <w:p w:rsidR="002C744E" w:rsidRPr="00C14999" w:rsidRDefault="002C744E" w:rsidP="00290F21">
      <w:pPr>
        <w:pStyle w:val="a6"/>
        <w:spacing w:line="240" w:lineRule="auto"/>
        <w:rPr>
          <w:b w:val="0"/>
          <w:sz w:val="22"/>
          <w:szCs w:val="22"/>
        </w:rPr>
      </w:pPr>
    </w:p>
    <w:p w:rsidR="00290F21" w:rsidRPr="00290F21" w:rsidRDefault="00290F21" w:rsidP="00290F21">
      <w:pPr>
        <w:ind w:firstLine="567"/>
        <w:jc w:val="both"/>
        <w:rPr>
          <w:sz w:val="22"/>
          <w:szCs w:val="22"/>
        </w:rPr>
      </w:pPr>
      <w:r w:rsidRPr="00290F21">
        <w:rPr>
          <w:sz w:val="22"/>
          <w:szCs w:val="22"/>
        </w:rPr>
        <w:t xml:space="preserve">Основное общее образование завершается </w:t>
      </w:r>
      <w:r w:rsidRPr="00290F21">
        <w:rPr>
          <w:b/>
          <w:i/>
          <w:sz w:val="22"/>
          <w:szCs w:val="22"/>
        </w:rPr>
        <w:t>обязательной ит</w:t>
      </w:r>
      <w:r w:rsidRPr="00290F21">
        <w:rPr>
          <w:b/>
          <w:i/>
          <w:sz w:val="22"/>
          <w:szCs w:val="22"/>
        </w:rPr>
        <w:t>о</w:t>
      </w:r>
      <w:r w:rsidRPr="00290F21">
        <w:rPr>
          <w:b/>
          <w:i/>
          <w:sz w:val="22"/>
          <w:szCs w:val="22"/>
        </w:rPr>
        <w:t>говой государственной аттестацией</w:t>
      </w:r>
      <w:r w:rsidRPr="00290F21">
        <w:rPr>
          <w:sz w:val="22"/>
          <w:szCs w:val="22"/>
        </w:rPr>
        <w:t xml:space="preserve"> выпускников. Тр</w:t>
      </w:r>
      <w:r w:rsidRPr="00290F21">
        <w:rPr>
          <w:sz w:val="22"/>
          <w:szCs w:val="22"/>
        </w:rPr>
        <w:t>е</w:t>
      </w:r>
      <w:r w:rsidRPr="00290F21">
        <w:rPr>
          <w:sz w:val="22"/>
          <w:szCs w:val="22"/>
        </w:rPr>
        <w:t>бования настоящего стандарта к уровню подготовки выпус</w:t>
      </w:r>
      <w:r w:rsidRPr="00290F21">
        <w:rPr>
          <w:sz w:val="22"/>
          <w:szCs w:val="22"/>
        </w:rPr>
        <w:t>к</w:t>
      </w:r>
      <w:r w:rsidRPr="00290F21">
        <w:rPr>
          <w:sz w:val="22"/>
          <w:szCs w:val="22"/>
        </w:rPr>
        <w:t>ников являются основой разработки контрольно-измерительных материалов указа</w:t>
      </w:r>
      <w:r w:rsidRPr="00290F21">
        <w:rPr>
          <w:sz w:val="22"/>
          <w:szCs w:val="22"/>
        </w:rPr>
        <w:t>н</w:t>
      </w:r>
      <w:r w:rsidRPr="00290F21">
        <w:rPr>
          <w:sz w:val="22"/>
          <w:szCs w:val="22"/>
        </w:rPr>
        <w:t>ной аттестации.</w:t>
      </w:r>
    </w:p>
    <w:p w:rsidR="00290F21" w:rsidRPr="00290F21" w:rsidRDefault="00290F21" w:rsidP="00290F21">
      <w:pPr>
        <w:ind w:firstLine="567"/>
        <w:jc w:val="both"/>
        <w:rPr>
          <w:sz w:val="22"/>
          <w:szCs w:val="22"/>
        </w:rPr>
      </w:pPr>
      <w:r w:rsidRPr="00290F21">
        <w:rPr>
          <w:sz w:val="22"/>
          <w:szCs w:val="22"/>
        </w:rPr>
        <w:lastRenderedPageBreak/>
        <w:t xml:space="preserve">Обучающиеся, </w:t>
      </w:r>
      <w:r w:rsidRPr="00290F21">
        <w:rPr>
          <w:b/>
          <w:i/>
          <w:sz w:val="22"/>
          <w:szCs w:val="22"/>
        </w:rPr>
        <w:t>завершившие</w:t>
      </w:r>
      <w:r w:rsidRPr="00290F21">
        <w:rPr>
          <w:sz w:val="22"/>
          <w:szCs w:val="22"/>
        </w:rPr>
        <w:t xml:space="preserve"> основное общее образование и выполнившие в полном объеме требования к уровню подготовки выпускников, вправе продолжить обучение на ст</w:t>
      </w:r>
      <w:r w:rsidRPr="00290F21">
        <w:rPr>
          <w:sz w:val="22"/>
          <w:szCs w:val="22"/>
        </w:rPr>
        <w:t>у</w:t>
      </w:r>
      <w:r w:rsidRPr="00290F21">
        <w:rPr>
          <w:sz w:val="22"/>
          <w:szCs w:val="22"/>
        </w:rPr>
        <w:t>пенях среднего (полного) общего, начального или среднего профессионального о</w:t>
      </w:r>
      <w:r w:rsidRPr="00290F21">
        <w:rPr>
          <w:sz w:val="22"/>
          <w:szCs w:val="22"/>
        </w:rPr>
        <w:t>б</w:t>
      </w:r>
      <w:r w:rsidRPr="00290F21">
        <w:rPr>
          <w:sz w:val="22"/>
          <w:szCs w:val="22"/>
        </w:rPr>
        <w:t>разования.</w:t>
      </w:r>
    </w:p>
    <w:p w:rsidR="00290F21" w:rsidRDefault="00290F21" w:rsidP="00290F21">
      <w:pPr>
        <w:pStyle w:val="a6"/>
      </w:pPr>
    </w:p>
    <w:p w:rsidR="00CD568F" w:rsidRPr="00CD568F" w:rsidRDefault="00CD568F" w:rsidP="00CD568F">
      <w:pPr>
        <w:ind w:firstLine="567"/>
        <w:jc w:val="both"/>
        <w:rPr>
          <w:sz w:val="22"/>
          <w:szCs w:val="22"/>
        </w:rPr>
      </w:pPr>
    </w:p>
    <w:p w:rsidR="00CC7C62" w:rsidRPr="00CD568F" w:rsidRDefault="00CC7C62" w:rsidP="00CD568F">
      <w:pPr>
        <w:ind w:firstLine="567"/>
        <w:jc w:val="both"/>
        <w:rPr>
          <w:sz w:val="22"/>
          <w:szCs w:val="22"/>
        </w:rPr>
      </w:pPr>
    </w:p>
    <w:sectPr w:rsidR="00CC7C62" w:rsidRPr="00CD568F" w:rsidSect="00A9068F">
      <w:footerReference w:type="even" r:id="rId7"/>
      <w:footerReference w:type="default" r:id="rId8"/>
      <w:footnotePr>
        <w:numRestart w:val="eachPage"/>
      </w:footnotePr>
      <w:pgSz w:w="11906" w:h="16838"/>
      <w:pgMar w:top="3595" w:right="2693" w:bottom="3402" w:left="2699" w:header="709" w:footer="2931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E148C">
      <w:r>
        <w:separator/>
      </w:r>
    </w:p>
  </w:endnote>
  <w:endnote w:type="continuationSeparator" w:id="0">
    <w:p w:rsidR="00000000" w:rsidRDefault="008E1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D3" w:rsidRDefault="00B426D3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426D3" w:rsidRDefault="00B426D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D3" w:rsidRPr="00D5749F" w:rsidRDefault="00B426D3">
    <w:pPr>
      <w:pStyle w:val="a9"/>
      <w:framePr w:wrap="around" w:vAnchor="text" w:hAnchor="margin" w:xAlign="center" w:y="1"/>
      <w:rPr>
        <w:rStyle w:val="a8"/>
        <w:sz w:val="22"/>
        <w:szCs w:val="22"/>
      </w:rPr>
    </w:pPr>
    <w:r w:rsidRPr="00D5749F">
      <w:rPr>
        <w:rStyle w:val="a8"/>
        <w:sz w:val="22"/>
        <w:szCs w:val="22"/>
      </w:rPr>
      <w:fldChar w:fldCharType="begin"/>
    </w:r>
    <w:r w:rsidRPr="00D5749F">
      <w:rPr>
        <w:rStyle w:val="a8"/>
        <w:sz w:val="22"/>
        <w:szCs w:val="22"/>
      </w:rPr>
      <w:instrText xml:space="preserve">PAGE  </w:instrText>
    </w:r>
    <w:r w:rsidRPr="00D5749F">
      <w:rPr>
        <w:rStyle w:val="a8"/>
        <w:sz w:val="22"/>
        <w:szCs w:val="22"/>
      </w:rPr>
      <w:fldChar w:fldCharType="separate"/>
    </w:r>
    <w:r w:rsidR="008E148C">
      <w:rPr>
        <w:rStyle w:val="a8"/>
        <w:noProof/>
        <w:sz w:val="22"/>
        <w:szCs w:val="22"/>
      </w:rPr>
      <w:t>64</w:t>
    </w:r>
    <w:r w:rsidRPr="00D5749F">
      <w:rPr>
        <w:rStyle w:val="a8"/>
        <w:sz w:val="22"/>
        <w:szCs w:val="22"/>
      </w:rPr>
      <w:fldChar w:fldCharType="end"/>
    </w:r>
  </w:p>
  <w:p w:rsidR="00B426D3" w:rsidRDefault="00B426D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E148C">
      <w:r>
        <w:separator/>
      </w:r>
    </w:p>
  </w:footnote>
  <w:footnote w:type="continuationSeparator" w:id="0">
    <w:p w:rsidR="00000000" w:rsidRDefault="008E1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25935"/>
    <w:multiLevelType w:val="hybridMultilevel"/>
    <w:tmpl w:val="24425EF0"/>
    <w:lvl w:ilvl="0" w:tplc="1E70F62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E85543"/>
    <w:rsid w:val="00123AFB"/>
    <w:rsid w:val="00290F21"/>
    <w:rsid w:val="002B6BD2"/>
    <w:rsid w:val="002C744E"/>
    <w:rsid w:val="00546166"/>
    <w:rsid w:val="005C6756"/>
    <w:rsid w:val="00671946"/>
    <w:rsid w:val="008215C9"/>
    <w:rsid w:val="008E148C"/>
    <w:rsid w:val="009762B7"/>
    <w:rsid w:val="00A9068F"/>
    <w:rsid w:val="00B426D3"/>
    <w:rsid w:val="00B8181F"/>
    <w:rsid w:val="00C14999"/>
    <w:rsid w:val="00CC7C62"/>
    <w:rsid w:val="00CD568F"/>
    <w:rsid w:val="00D5749F"/>
    <w:rsid w:val="00DB191D"/>
    <w:rsid w:val="00E8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4"/>
    <w:basedOn w:val="a"/>
    <w:next w:val="a"/>
    <w:qFormat/>
    <w:pPr>
      <w:keepNext/>
      <w:spacing w:before="120"/>
      <w:ind w:firstLine="567"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before="120"/>
      <w:ind w:firstLine="567"/>
      <w:jc w:val="both"/>
      <w:outlineLvl w:val="5"/>
    </w:pPr>
    <w:rPr>
      <w:b/>
      <w:i/>
      <w:sz w:val="22"/>
    </w:rPr>
  </w:style>
  <w:style w:type="paragraph" w:styleId="8">
    <w:name w:val="heading 8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pPr>
      <w:spacing w:before="60" w:line="252" w:lineRule="auto"/>
      <w:ind w:firstLine="567"/>
      <w:jc w:val="both"/>
    </w:pPr>
    <w:rPr>
      <w:sz w:val="24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3">
    <w:name w:val="Plain Text"/>
    <w:basedOn w:val="a"/>
    <w:rPr>
      <w:rFonts w:ascii="Courier New" w:hAnsi="Courier New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3">
    <w:name w:val="Body Text Indent 3"/>
    <w:basedOn w:val="a"/>
    <w:pPr>
      <w:spacing w:before="120"/>
      <w:ind w:left="567"/>
      <w:jc w:val="both"/>
    </w:pPr>
    <w:rPr>
      <w:b/>
      <w:sz w:val="28"/>
    </w:rPr>
  </w:style>
  <w:style w:type="paragraph" w:styleId="a5">
    <w:name w:val="Body Text"/>
    <w:basedOn w:val="a"/>
    <w:rPr>
      <w:sz w:val="24"/>
    </w:rPr>
  </w:style>
  <w:style w:type="paragraph" w:styleId="a6">
    <w:name w:val="Body Text Indent"/>
    <w:basedOn w:val="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a">
    <w:name w:val="header"/>
    <w:basedOn w:val="a"/>
    <w:rsid w:val="005C6756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CD568F"/>
    <w:pPr>
      <w:jc w:val="center"/>
    </w:pPr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x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Стандарт</dc:subject>
  <dc:creator>Аркадьев Аркадий Гельевич</dc:creator>
  <cp:lastModifiedBy>Гульнара</cp:lastModifiedBy>
  <cp:revision>2</cp:revision>
  <dcterms:created xsi:type="dcterms:W3CDTF">2014-01-20T07:27:00Z</dcterms:created>
  <dcterms:modified xsi:type="dcterms:W3CDTF">2014-01-20T07:27:00Z</dcterms:modified>
</cp:coreProperties>
</file>